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F3CE9" w14:textId="77777777" w:rsidR="00030C7E" w:rsidRDefault="00972FE9">
      <w:pPr>
        <w:pStyle w:val="Body"/>
        <w:jc w:val="center"/>
        <w:rPr>
          <w:rFonts w:ascii="Gill Sans Light" w:eastAsia="Gill Sans Light" w:hAnsi="Gill Sans Light" w:cs="Gill Sans Light"/>
          <w:sz w:val="44"/>
          <w:szCs w:val="44"/>
        </w:rPr>
      </w:pPr>
      <w:r>
        <w:rPr>
          <w:rFonts w:ascii="Gill Sans Light" w:hAnsi="Gill Sans Light"/>
          <w:sz w:val="44"/>
          <w:szCs w:val="44"/>
        </w:rPr>
        <w:t>Lab safety awareness confirmation form</w:t>
      </w:r>
    </w:p>
    <w:p w14:paraId="47C0AB62" w14:textId="77777777" w:rsidR="00030C7E" w:rsidRDefault="00972FE9">
      <w:pPr>
        <w:pStyle w:val="Body"/>
        <w:jc w:val="center"/>
        <w:rPr>
          <w:rFonts w:ascii="Gill Sans Light" w:eastAsia="Gill Sans Light" w:hAnsi="Gill Sans Light" w:cs="Gill Sans Light"/>
          <w:sz w:val="36"/>
          <w:szCs w:val="36"/>
        </w:rPr>
      </w:pPr>
      <w:r>
        <w:rPr>
          <w:rFonts w:ascii="Gill Sans Light" w:hAnsi="Gill Sans Light"/>
          <w:sz w:val="36"/>
          <w:szCs w:val="36"/>
        </w:rPr>
        <w:t>ESMP Lab</w:t>
      </w:r>
    </w:p>
    <w:p w14:paraId="457BA871" w14:textId="77777777" w:rsidR="00030C7E" w:rsidRDefault="00030C7E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</w:p>
    <w:p w14:paraId="33F9C8B9" w14:textId="77777777" w:rsidR="00030C7E" w:rsidRDefault="00030C7E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</w:p>
    <w:p w14:paraId="10963A9A" w14:textId="7475EE2F" w:rsidR="00030C7E" w:rsidRDefault="00E8465A">
      <w:pPr>
        <w:pStyle w:val="Body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I</w:t>
      </w:r>
      <w:r w:rsidR="00972FE9">
        <w:rPr>
          <w:rFonts w:ascii="Gill Sans Light" w:hAnsi="Gill Sans Light"/>
          <w:sz w:val="26"/>
          <w:szCs w:val="26"/>
        </w:rPr>
        <w:t xml:space="preserve"> _____________________________________, confirm that I have</w:t>
      </w:r>
      <w:r w:rsidR="004E0B5F">
        <w:rPr>
          <w:rFonts w:ascii="Gill Sans Light" w:hAnsi="Gill Sans Light"/>
          <w:sz w:val="26"/>
          <w:szCs w:val="26"/>
        </w:rPr>
        <w:t xml:space="preserve"> </w:t>
      </w:r>
      <w:r>
        <w:rPr>
          <w:rFonts w:ascii="Gill Sans Light" w:hAnsi="Gill Sans Light"/>
          <w:sz w:val="26"/>
          <w:szCs w:val="26"/>
        </w:rPr>
        <w:t xml:space="preserve">recieved and </w:t>
      </w:r>
      <w:r w:rsidR="004E0B5F">
        <w:rPr>
          <w:rFonts w:ascii="Gill Sans Light" w:hAnsi="Gill Sans Light"/>
          <w:sz w:val="26"/>
          <w:szCs w:val="26"/>
        </w:rPr>
        <w:t xml:space="preserve">understood </w:t>
      </w:r>
      <w:r w:rsidR="00972FE9">
        <w:rPr>
          <w:rFonts w:ascii="Gill Sans Light" w:hAnsi="Gill Sans Light"/>
          <w:sz w:val="26"/>
          <w:szCs w:val="26"/>
        </w:rPr>
        <w:t xml:space="preserve">the following safety </w:t>
      </w:r>
      <w:r w:rsidR="004E0B5F">
        <w:rPr>
          <w:rFonts w:ascii="Gill Sans Light" w:hAnsi="Gill Sans Light"/>
          <w:sz w:val="26"/>
          <w:szCs w:val="26"/>
        </w:rPr>
        <w:t>instructions</w:t>
      </w:r>
      <w:r w:rsidR="00972FE9">
        <w:rPr>
          <w:rFonts w:ascii="Gill Sans Light" w:hAnsi="Gill Sans Light"/>
          <w:sz w:val="26"/>
          <w:szCs w:val="26"/>
        </w:rPr>
        <w:t xml:space="preserve"> governing the safe work in the ESMP labs:</w:t>
      </w:r>
    </w:p>
    <w:p w14:paraId="6E52CDCE" w14:textId="77777777" w:rsidR="004E0B5F" w:rsidRDefault="004E0B5F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7295"/>
        <w:gridCol w:w="2276"/>
      </w:tblGrid>
      <w:tr w:rsidR="00C017F2" w14:paraId="7C7A2B39" w14:textId="77777777" w:rsidTr="00C017F2">
        <w:tc>
          <w:tcPr>
            <w:tcW w:w="7295" w:type="dxa"/>
          </w:tcPr>
          <w:p w14:paraId="79AE49F3" w14:textId="77777777" w:rsidR="004E0B5F" w:rsidRPr="004E0B5F" w:rsidRDefault="007E42FC" w:rsidP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b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b/>
                <w:sz w:val="26"/>
                <w:szCs w:val="26"/>
              </w:rPr>
              <w:t>Instructions given</w:t>
            </w:r>
          </w:p>
        </w:tc>
        <w:tc>
          <w:tcPr>
            <w:tcW w:w="2276" w:type="dxa"/>
          </w:tcPr>
          <w:p w14:paraId="2E57E1B2" w14:textId="77777777" w:rsidR="004E0B5F" w:rsidRP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b/>
                <w:sz w:val="26"/>
                <w:szCs w:val="26"/>
              </w:rPr>
            </w:pPr>
            <w:r w:rsidRPr="004E0B5F">
              <w:rPr>
                <w:rFonts w:ascii="Gill Sans Light" w:eastAsia="Gill Sans Light" w:hAnsi="Gill Sans Light" w:cs="Gill Sans Light"/>
                <w:b/>
                <w:sz w:val="26"/>
                <w:szCs w:val="26"/>
              </w:rPr>
              <w:t>Remarks</w:t>
            </w:r>
          </w:p>
        </w:tc>
      </w:tr>
      <w:tr w:rsidR="00C017F2" w14:paraId="4C10933D" w14:textId="77777777" w:rsidTr="00C017F2">
        <w:tc>
          <w:tcPr>
            <w:tcW w:w="7295" w:type="dxa"/>
          </w:tcPr>
          <w:p w14:paraId="75D9276F" w14:textId="77777777" w:rsidR="004E0B5F" w:rsidRDefault="00C017F2" w:rsidP="004E0B5F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Emergency exit, fire alarm pull station, assembly point, emergency phone number</w:t>
            </w:r>
            <w:r w:rsidR="00E721E3">
              <w:rPr>
                <w:rFonts w:ascii="Gill Sans Light" w:eastAsia="Gill Sans Light" w:hAnsi="Gill Sans Light" w:cs="Gill Sans Light"/>
                <w:sz w:val="26"/>
                <w:szCs w:val="26"/>
              </w:rPr>
              <w:t>, first aid box location</w:t>
            </w:r>
          </w:p>
        </w:tc>
        <w:tc>
          <w:tcPr>
            <w:tcW w:w="2276" w:type="dxa"/>
          </w:tcPr>
          <w:p w14:paraId="26CAC5BC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C017F2" w14:paraId="52EC3CBD" w14:textId="77777777" w:rsidTr="00C017F2">
        <w:tc>
          <w:tcPr>
            <w:tcW w:w="7295" w:type="dxa"/>
          </w:tcPr>
          <w:p w14:paraId="32ED721D" w14:textId="568AC26F" w:rsidR="004E0B5F" w:rsidRDefault="00FB5D7D" w:rsidP="00C017F2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Wearing</w:t>
            </w:r>
            <w:r w:rsidR="00656381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of personal protective equipment (PPE)</w:t>
            </w:r>
          </w:p>
        </w:tc>
        <w:tc>
          <w:tcPr>
            <w:tcW w:w="2276" w:type="dxa"/>
          </w:tcPr>
          <w:p w14:paraId="5A3F8C0A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C017F2" w14:paraId="7D3632A1" w14:textId="77777777" w:rsidTr="00C017F2">
        <w:tc>
          <w:tcPr>
            <w:tcW w:w="7295" w:type="dxa"/>
          </w:tcPr>
          <w:p w14:paraId="4BE30815" w14:textId="77777777" w:rsidR="004E0B5F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Usage of </w:t>
            </w:r>
            <w:r w:rsidR="002A140A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safety </w:t>
            </w: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shower and eyewash and their location</w:t>
            </w:r>
          </w:p>
        </w:tc>
        <w:tc>
          <w:tcPr>
            <w:tcW w:w="2276" w:type="dxa"/>
          </w:tcPr>
          <w:p w14:paraId="5FB9FD45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C017F2" w14:paraId="0710600C" w14:textId="77777777" w:rsidTr="00C017F2">
        <w:tc>
          <w:tcPr>
            <w:tcW w:w="7295" w:type="dxa"/>
          </w:tcPr>
          <w:p w14:paraId="23414047" w14:textId="7F2408F7" w:rsidR="004E0B5F" w:rsidRDefault="00FB5D7D" w:rsidP="002A140A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Proper glove selectio</w:t>
            </w:r>
            <w:r w:rsidR="004A6126">
              <w:rPr>
                <w:rFonts w:ascii="Gill Sans Light" w:eastAsia="Gill Sans Light" w:hAnsi="Gill Sans Light" w:cs="Gill Sans Light"/>
                <w:sz w:val="26"/>
                <w:szCs w:val="26"/>
              </w:rPr>
              <w:t>n</w:t>
            </w:r>
            <w:r w:rsidR="00E8465A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and usage</w:t>
            </w:r>
          </w:p>
        </w:tc>
        <w:tc>
          <w:tcPr>
            <w:tcW w:w="2276" w:type="dxa"/>
          </w:tcPr>
          <w:p w14:paraId="194BABF4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C017F2" w14:paraId="596FC2DF" w14:textId="77777777" w:rsidTr="00C017F2">
        <w:tc>
          <w:tcPr>
            <w:tcW w:w="7295" w:type="dxa"/>
          </w:tcPr>
          <w:p w14:paraId="1A416CE0" w14:textId="77777777" w:rsidR="004E0B5F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Spill kit usage and location</w:t>
            </w:r>
          </w:p>
        </w:tc>
        <w:tc>
          <w:tcPr>
            <w:tcW w:w="2276" w:type="dxa"/>
          </w:tcPr>
          <w:p w14:paraId="5AFA8FE9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C017F2" w14:paraId="5D384FD7" w14:textId="77777777" w:rsidTr="00C017F2">
        <w:tc>
          <w:tcPr>
            <w:tcW w:w="7295" w:type="dxa"/>
          </w:tcPr>
          <w:p w14:paraId="2F93CE10" w14:textId="77777777" w:rsidR="004E0B5F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Lab </w:t>
            </w:r>
            <w:r w:rsidR="002A140A">
              <w:rPr>
                <w:rFonts w:ascii="Gill Sans Light" w:eastAsia="Gill Sans Light" w:hAnsi="Gill Sans Light" w:cs="Gill Sans Light"/>
                <w:sz w:val="26"/>
                <w:szCs w:val="26"/>
              </w:rPr>
              <w:t>cleanliness</w:t>
            </w:r>
          </w:p>
        </w:tc>
        <w:tc>
          <w:tcPr>
            <w:tcW w:w="2276" w:type="dxa"/>
          </w:tcPr>
          <w:p w14:paraId="5455089D" w14:textId="77777777" w:rsidR="004E0B5F" w:rsidRDefault="004E0B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648ECAD5" w14:textId="77777777" w:rsidTr="00C017F2">
        <w:tc>
          <w:tcPr>
            <w:tcW w:w="7295" w:type="dxa"/>
          </w:tcPr>
          <w:p w14:paraId="545BDF05" w14:textId="77777777" w:rsidR="00FB5D7D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Fume hood operation</w:t>
            </w:r>
          </w:p>
        </w:tc>
        <w:tc>
          <w:tcPr>
            <w:tcW w:w="2276" w:type="dxa"/>
          </w:tcPr>
          <w:p w14:paraId="63879C94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1471F47D" w14:textId="77777777" w:rsidTr="00C017F2">
        <w:tc>
          <w:tcPr>
            <w:tcW w:w="7295" w:type="dxa"/>
          </w:tcPr>
          <w:p w14:paraId="55082AE3" w14:textId="77777777" w:rsidR="00FB5D7D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Handling of Thiols</w:t>
            </w:r>
          </w:p>
        </w:tc>
        <w:tc>
          <w:tcPr>
            <w:tcW w:w="2276" w:type="dxa"/>
          </w:tcPr>
          <w:p w14:paraId="35623AAE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4E583243" w14:textId="77777777" w:rsidTr="00C017F2">
        <w:tc>
          <w:tcPr>
            <w:tcW w:w="7295" w:type="dxa"/>
          </w:tcPr>
          <w:p w14:paraId="72BD19A0" w14:textId="18632334" w:rsidR="00FB5D7D" w:rsidRDefault="00D12A70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Chemicals</w:t>
            </w:r>
            <w:r w:rsidR="009D7285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storage,</w:t>
            </w:r>
            <w:r w:rsidR="00F02F5A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transport</w:t>
            </w:r>
            <w:r w:rsidR="009D7285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, </w:t>
            </w:r>
            <w:r w:rsidRPr="00962275">
              <w:rPr>
                <w:rFonts w:ascii="Gill Sans Light" w:eastAsia="Gill Sans Light" w:hAnsi="Gill Sans Light" w:cs="Gill Sans Light"/>
                <w:color w:val="000000" w:themeColor="text1"/>
                <w:sz w:val="26"/>
                <w:szCs w:val="26"/>
              </w:rPr>
              <w:t>use of acids and bases,</w:t>
            </w:r>
            <w:r w:rsidR="00B25ACE" w:rsidRPr="00962275">
              <w:rPr>
                <w:rFonts w:ascii="Gill Sans Light" w:eastAsia="Gill Sans Light" w:hAnsi="Gill Sans Light" w:cs="Gill Sans Light"/>
                <w:color w:val="000000" w:themeColor="text1"/>
                <w:sz w:val="26"/>
                <w:szCs w:val="26"/>
              </w:rPr>
              <w:t xml:space="preserve"> quartzy</w:t>
            </w:r>
          </w:p>
        </w:tc>
        <w:tc>
          <w:tcPr>
            <w:tcW w:w="2276" w:type="dxa"/>
          </w:tcPr>
          <w:p w14:paraId="5B8D147F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5D82AABC" w14:textId="77777777" w:rsidTr="00C017F2">
        <w:tc>
          <w:tcPr>
            <w:tcW w:w="7295" w:type="dxa"/>
          </w:tcPr>
          <w:p w14:paraId="288D2449" w14:textId="77777777" w:rsidR="00FB5D7D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Yellow lab rules</w:t>
            </w:r>
          </w:p>
        </w:tc>
        <w:tc>
          <w:tcPr>
            <w:tcW w:w="2276" w:type="dxa"/>
          </w:tcPr>
          <w:p w14:paraId="49B5C63B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3D76F724" w14:textId="77777777" w:rsidTr="00C017F2">
        <w:tc>
          <w:tcPr>
            <w:tcW w:w="7295" w:type="dxa"/>
          </w:tcPr>
          <w:p w14:paraId="78DCDE50" w14:textId="77777777" w:rsidR="00FB5D7D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UV Irradiation</w:t>
            </w:r>
          </w:p>
        </w:tc>
        <w:tc>
          <w:tcPr>
            <w:tcW w:w="2276" w:type="dxa"/>
          </w:tcPr>
          <w:p w14:paraId="4C49921B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0C5AEE1F" w14:textId="77777777" w:rsidTr="00C017F2">
        <w:tc>
          <w:tcPr>
            <w:tcW w:w="7295" w:type="dxa"/>
          </w:tcPr>
          <w:p w14:paraId="17F3F80C" w14:textId="77777777" w:rsidR="00FB5D7D" w:rsidRDefault="00FB5D7D" w:rsidP="00FB5D7D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Waste management</w:t>
            </w:r>
          </w:p>
        </w:tc>
        <w:tc>
          <w:tcPr>
            <w:tcW w:w="2276" w:type="dxa"/>
          </w:tcPr>
          <w:p w14:paraId="057FA148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FB5D7D" w14:paraId="2C805EE7" w14:textId="77777777" w:rsidTr="00C017F2">
        <w:tc>
          <w:tcPr>
            <w:tcW w:w="7295" w:type="dxa"/>
          </w:tcPr>
          <w:p w14:paraId="176DE020" w14:textId="0DC49AB4" w:rsidR="00FB5D7D" w:rsidRDefault="007E42FC" w:rsidP="009B30C4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Safety blanket</w:t>
            </w:r>
            <w:r w:rsidR="009B30C4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, </w:t>
            </w: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fire extinguishers</w:t>
            </w:r>
            <w:r w:rsidR="00463F6D">
              <w:rPr>
                <w:rFonts w:ascii="Gill Sans Light" w:eastAsia="Gill Sans Light" w:hAnsi="Gill Sans Light" w:cs="Gill Sans Light"/>
                <w:sz w:val="26"/>
                <w:szCs w:val="26"/>
              </w:rPr>
              <w:t xml:space="preserve"> (location)</w:t>
            </w:r>
          </w:p>
        </w:tc>
        <w:tc>
          <w:tcPr>
            <w:tcW w:w="2276" w:type="dxa"/>
          </w:tcPr>
          <w:p w14:paraId="6D3BDC53" w14:textId="77777777" w:rsidR="00FB5D7D" w:rsidRDefault="00FB5D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B25ACE" w14:paraId="0C3AD06A" w14:textId="77777777" w:rsidTr="00C017F2">
        <w:tc>
          <w:tcPr>
            <w:tcW w:w="7295" w:type="dxa"/>
          </w:tcPr>
          <w:p w14:paraId="6EAC4F1D" w14:textId="49BA30B2" w:rsidR="00B25ACE" w:rsidRDefault="00B25ACE" w:rsidP="009B30C4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 w:rsidRPr="00962275">
              <w:rPr>
                <w:rFonts w:ascii="Gill Sans Light" w:eastAsia="Gill Sans Light" w:hAnsi="Gill Sans Light" w:cs="Gill Sans Light"/>
                <w:color w:val="000000" w:themeColor="text1"/>
                <w:sz w:val="26"/>
                <w:szCs w:val="26"/>
              </w:rPr>
              <w:t>Location of electricity boxes/power kill switch</w:t>
            </w:r>
          </w:p>
        </w:tc>
        <w:tc>
          <w:tcPr>
            <w:tcW w:w="2276" w:type="dxa"/>
          </w:tcPr>
          <w:p w14:paraId="6363F1A9" w14:textId="77777777" w:rsidR="00B25ACE" w:rsidRDefault="00B25A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  <w:tr w:rsidR="009B30C4" w14:paraId="3E40322A" w14:textId="77777777" w:rsidTr="00C017F2">
        <w:tc>
          <w:tcPr>
            <w:tcW w:w="7295" w:type="dxa"/>
          </w:tcPr>
          <w:p w14:paraId="53C59C68" w14:textId="6B3F86D2" w:rsidR="009B30C4" w:rsidRDefault="009B30C4" w:rsidP="00E8465A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  <w:r>
              <w:rPr>
                <w:rFonts w:ascii="Gill Sans Light" w:eastAsia="Gill Sans Light" w:hAnsi="Gill Sans Light" w:cs="Gill Sans Light"/>
                <w:sz w:val="26"/>
                <w:szCs w:val="26"/>
              </w:rPr>
              <w:t>Lone worker device</w:t>
            </w:r>
          </w:p>
        </w:tc>
        <w:tc>
          <w:tcPr>
            <w:tcW w:w="2276" w:type="dxa"/>
          </w:tcPr>
          <w:p w14:paraId="5F0E2F7A" w14:textId="77777777" w:rsidR="009B30C4" w:rsidRDefault="009B30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/>
              <w:rPr>
                <w:rFonts w:ascii="Gill Sans Light" w:eastAsia="Gill Sans Light" w:hAnsi="Gill Sans Light" w:cs="Gill Sans Light"/>
                <w:sz w:val="26"/>
                <w:szCs w:val="26"/>
              </w:rPr>
            </w:pPr>
          </w:p>
        </w:tc>
      </w:tr>
    </w:tbl>
    <w:p w14:paraId="3FD13CBD" w14:textId="77777777" w:rsidR="00030C7E" w:rsidRDefault="00030C7E">
      <w:pPr>
        <w:pStyle w:val="Body"/>
        <w:spacing w:before="160"/>
        <w:ind w:left="283"/>
        <w:rPr>
          <w:rFonts w:ascii="Gill Sans Light" w:eastAsia="Gill Sans Light" w:hAnsi="Gill Sans Light" w:cs="Gill Sans Light"/>
          <w:sz w:val="26"/>
          <w:szCs w:val="26"/>
        </w:rPr>
      </w:pPr>
    </w:p>
    <w:p w14:paraId="59140370" w14:textId="77777777" w:rsidR="00030C7E" w:rsidRDefault="00972FE9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 xml:space="preserve">I also confirm that </w:t>
      </w:r>
      <w:r w:rsidR="009D7285">
        <w:rPr>
          <w:rFonts w:ascii="Gill Sans Light" w:hAnsi="Gill Sans Light"/>
          <w:sz w:val="26"/>
          <w:szCs w:val="26"/>
        </w:rPr>
        <w:t xml:space="preserve"> I </w:t>
      </w:r>
      <w:r>
        <w:rPr>
          <w:rFonts w:ascii="Gill Sans Light" w:hAnsi="Gill Sans Light"/>
          <w:sz w:val="26"/>
          <w:szCs w:val="26"/>
        </w:rPr>
        <w:t xml:space="preserve">will abide by the </w:t>
      </w:r>
      <w:r w:rsidR="009D7285">
        <w:rPr>
          <w:rFonts w:ascii="Gill Sans Light" w:hAnsi="Gill Sans Light"/>
          <w:sz w:val="26"/>
          <w:szCs w:val="26"/>
        </w:rPr>
        <w:t xml:space="preserve">safety </w:t>
      </w:r>
      <w:r>
        <w:rPr>
          <w:rFonts w:ascii="Gill Sans Light" w:hAnsi="Gill Sans Light"/>
          <w:sz w:val="26"/>
          <w:szCs w:val="26"/>
        </w:rPr>
        <w:t>rules</w:t>
      </w:r>
      <w:r w:rsidR="009D7285">
        <w:rPr>
          <w:rFonts w:ascii="Gill Sans Light" w:hAnsi="Gill Sans Light"/>
          <w:sz w:val="26"/>
          <w:szCs w:val="26"/>
        </w:rPr>
        <w:t xml:space="preserve"> of ESMP lab</w:t>
      </w:r>
      <w:r>
        <w:rPr>
          <w:rFonts w:ascii="Gill Sans Light" w:hAnsi="Gill Sans Light"/>
          <w:sz w:val="26"/>
          <w:szCs w:val="26"/>
        </w:rPr>
        <w:t>.</w:t>
      </w:r>
    </w:p>
    <w:p w14:paraId="6FD4C54A" w14:textId="77777777" w:rsidR="00030C7E" w:rsidRDefault="00030C7E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</w:p>
    <w:p w14:paraId="50A18D69" w14:textId="77777777" w:rsidR="00030C7E" w:rsidRDefault="00972FE9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Date:</w:t>
      </w:r>
    </w:p>
    <w:p w14:paraId="60BAD3C7" w14:textId="77777777" w:rsidR="00030C7E" w:rsidRDefault="00030C7E">
      <w:pPr>
        <w:pStyle w:val="Body"/>
        <w:rPr>
          <w:rFonts w:ascii="Gill Sans Light" w:eastAsia="Gill Sans Light" w:hAnsi="Gill Sans Light" w:cs="Gill Sans Light"/>
          <w:sz w:val="26"/>
          <w:szCs w:val="26"/>
        </w:rPr>
      </w:pPr>
    </w:p>
    <w:p w14:paraId="7A5B62F0" w14:textId="77777777" w:rsidR="00030C7E" w:rsidRDefault="00972FE9">
      <w:pPr>
        <w:pStyle w:val="Body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Signature: ___________________________________________________</w:t>
      </w:r>
    </w:p>
    <w:p w14:paraId="1EEF95BD" w14:textId="77777777" w:rsidR="00A448FA" w:rsidRDefault="00A448FA">
      <w:pPr>
        <w:pStyle w:val="Body"/>
        <w:rPr>
          <w:rFonts w:ascii="Gill Sans Light" w:hAnsi="Gill Sans Light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7136"/>
      </w:tblGrid>
      <w:tr w:rsidR="007E42FC" w14:paraId="07A658F2" w14:textId="77777777" w:rsidTr="002653B4">
        <w:trPr>
          <w:trHeight w:val="521"/>
          <w:jc w:val="center"/>
        </w:trPr>
        <w:tc>
          <w:tcPr>
            <w:tcW w:w="2718" w:type="dxa"/>
            <w:vAlign w:val="center"/>
          </w:tcPr>
          <w:p w14:paraId="67D765EB" w14:textId="77777777" w:rsidR="007E42FC" w:rsidRPr="007E42FC" w:rsidRDefault="007E42FC" w:rsidP="00FA41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7E42FC">
              <w:t>Safety cordinator</w:t>
            </w:r>
          </w:p>
        </w:tc>
        <w:tc>
          <w:tcPr>
            <w:tcW w:w="7136" w:type="dxa"/>
          </w:tcPr>
          <w:p w14:paraId="4D6DC834" w14:textId="77777777" w:rsidR="007E42FC" w:rsidRDefault="007E42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7E42FC" w14:paraId="0416E44F" w14:textId="77777777" w:rsidTr="002653B4">
        <w:trPr>
          <w:trHeight w:val="521"/>
          <w:jc w:val="center"/>
        </w:trPr>
        <w:tc>
          <w:tcPr>
            <w:tcW w:w="2718" w:type="dxa"/>
            <w:vAlign w:val="center"/>
          </w:tcPr>
          <w:p w14:paraId="13AEFE87" w14:textId="77777777" w:rsidR="007E42FC" w:rsidRPr="007E42FC" w:rsidRDefault="007E42FC" w:rsidP="00FA41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7E42FC">
              <w:t>Lab manager</w:t>
            </w:r>
          </w:p>
        </w:tc>
        <w:tc>
          <w:tcPr>
            <w:tcW w:w="7136" w:type="dxa"/>
          </w:tcPr>
          <w:p w14:paraId="3B6746E0" w14:textId="77777777" w:rsidR="007E42FC" w:rsidRDefault="007E42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7E42FC" w14:paraId="48C5CFC2" w14:textId="77777777" w:rsidTr="002653B4">
        <w:trPr>
          <w:trHeight w:val="566"/>
          <w:jc w:val="center"/>
        </w:trPr>
        <w:tc>
          <w:tcPr>
            <w:tcW w:w="2718" w:type="dxa"/>
            <w:vAlign w:val="center"/>
          </w:tcPr>
          <w:p w14:paraId="7D415182" w14:textId="77777777" w:rsidR="007E42FC" w:rsidRPr="007E42FC" w:rsidRDefault="007E42FC" w:rsidP="00FA41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7E42FC">
              <w:lastRenderedPageBreak/>
              <w:t>Lab head</w:t>
            </w:r>
          </w:p>
        </w:tc>
        <w:tc>
          <w:tcPr>
            <w:tcW w:w="7136" w:type="dxa"/>
          </w:tcPr>
          <w:p w14:paraId="4DE0EBE0" w14:textId="77777777" w:rsidR="007E42FC" w:rsidRDefault="007E42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</w:tbl>
    <w:p w14:paraId="183480EC" w14:textId="77777777" w:rsidR="00463F6D" w:rsidRPr="007E42FC" w:rsidRDefault="00463F6D" w:rsidP="00CD0014">
      <w:pPr>
        <w:pStyle w:val="Body"/>
        <w:rPr>
          <w:b/>
        </w:rPr>
      </w:pPr>
    </w:p>
    <w:sectPr w:rsidR="00463F6D" w:rsidRPr="007E42F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79465" w14:textId="77777777" w:rsidR="00997087" w:rsidRDefault="00997087">
      <w:r>
        <w:separator/>
      </w:r>
    </w:p>
  </w:endnote>
  <w:endnote w:type="continuationSeparator" w:id="0">
    <w:p w14:paraId="4FB2B924" w14:textId="77777777" w:rsidR="00997087" w:rsidRDefault="0099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sha"/>
    <w:charset w:val="B1"/>
    <w:family w:val="swiss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3B79" w14:textId="77777777" w:rsidR="00030C7E" w:rsidRDefault="00030C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442F3" w14:textId="77777777" w:rsidR="00997087" w:rsidRDefault="00997087">
      <w:r>
        <w:separator/>
      </w:r>
    </w:p>
  </w:footnote>
  <w:footnote w:type="continuationSeparator" w:id="0">
    <w:p w14:paraId="5ECD5F5D" w14:textId="77777777" w:rsidR="00997087" w:rsidRDefault="0099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1D7A5" w14:textId="77777777" w:rsidR="00030C7E" w:rsidRDefault="00030C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33C3"/>
    <w:multiLevelType w:val="hybridMultilevel"/>
    <w:tmpl w:val="C6AE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300C9"/>
    <w:multiLevelType w:val="hybridMultilevel"/>
    <w:tmpl w:val="7E4EFDA0"/>
    <w:styleLink w:val="Numbered"/>
    <w:lvl w:ilvl="0" w:tplc="6736F118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A859C">
      <w:start w:val="1"/>
      <w:numFmt w:val="decimal"/>
      <w:lvlText w:val="%2."/>
      <w:lvlJc w:val="left"/>
      <w:pPr>
        <w:ind w:left="10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EFFF6">
      <w:start w:val="1"/>
      <w:numFmt w:val="decimal"/>
      <w:lvlText w:val="%3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E9FC8">
      <w:start w:val="1"/>
      <w:numFmt w:val="decimal"/>
      <w:lvlText w:val="%4."/>
      <w:lvlJc w:val="left"/>
      <w:pPr>
        <w:ind w:left="17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EC676">
      <w:start w:val="1"/>
      <w:numFmt w:val="decimal"/>
      <w:lvlText w:val="%5."/>
      <w:lvlJc w:val="left"/>
      <w:pPr>
        <w:ind w:left="21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E508C">
      <w:start w:val="1"/>
      <w:numFmt w:val="decimal"/>
      <w:lvlText w:val="%6."/>
      <w:lvlJc w:val="left"/>
      <w:pPr>
        <w:ind w:left="25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6B44">
      <w:start w:val="1"/>
      <w:numFmt w:val="decimal"/>
      <w:lvlText w:val="%7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C3F1C">
      <w:start w:val="1"/>
      <w:numFmt w:val="decimal"/>
      <w:lvlText w:val="%8."/>
      <w:lvlJc w:val="left"/>
      <w:pPr>
        <w:ind w:left="32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6DFCA">
      <w:start w:val="1"/>
      <w:numFmt w:val="decimal"/>
      <w:lvlText w:val="%9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3FB7F6B"/>
    <w:multiLevelType w:val="hybridMultilevel"/>
    <w:tmpl w:val="7E4EFDA0"/>
    <w:numStyleLink w:val="Numbered"/>
  </w:abstractNum>
  <w:abstractNum w:abstractNumId="3">
    <w:nsid w:val="72532516"/>
    <w:multiLevelType w:val="hybridMultilevel"/>
    <w:tmpl w:val="178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0C7E"/>
    <w:rsid w:val="00030C7E"/>
    <w:rsid w:val="000829C9"/>
    <w:rsid w:val="002653B4"/>
    <w:rsid w:val="002937D6"/>
    <w:rsid w:val="002A140A"/>
    <w:rsid w:val="00300B5E"/>
    <w:rsid w:val="00463F6D"/>
    <w:rsid w:val="004A6126"/>
    <w:rsid w:val="004E0B5F"/>
    <w:rsid w:val="00521FD5"/>
    <w:rsid w:val="00567636"/>
    <w:rsid w:val="005737DE"/>
    <w:rsid w:val="00645F41"/>
    <w:rsid w:val="00656381"/>
    <w:rsid w:val="00712E3E"/>
    <w:rsid w:val="007319C6"/>
    <w:rsid w:val="007E42FC"/>
    <w:rsid w:val="007E7C8D"/>
    <w:rsid w:val="00811EC6"/>
    <w:rsid w:val="008C7ED2"/>
    <w:rsid w:val="0093159D"/>
    <w:rsid w:val="009442BF"/>
    <w:rsid w:val="00962275"/>
    <w:rsid w:val="00972FE9"/>
    <w:rsid w:val="00997087"/>
    <w:rsid w:val="009B30C4"/>
    <w:rsid w:val="009D7285"/>
    <w:rsid w:val="00A07C57"/>
    <w:rsid w:val="00A448FA"/>
    <w:rsid w:val="00AB5A1B"/>
    <w:rsid w:val="00B14AE7"/>
    <w:rsid w:val="00B25ACE"/>
    <w:rsid w:val="00C017F2"/>
    <w:rsid w:val="00C158F8"/>
    <w:rsid w:val="00CD0014"/>
    <w:rsid w:val="00D12A70"/>
    <w:rsid w:val="00E721E3"/>
    <w:rsid w:val="00E8465A"/>
    <w:rsid w:val="00F02F5A"/>
    <w:rsid w:val="00FA4147"/>
    <w:rsid w:val="00FB5D7D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2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table" w:styleId="TableGrid">
    <w:name w:val="Table Grid"/>
    <w:basedOn w:val="TableNormal"/>
    <w:uiPriority w:val="59"/>
    <w:rsid w:val="004E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table" w:styleId="TableGrid">
    <w:name w:val="Table Grid"/>
    <w:basedOn w:val="TableNormal"/>
    <w:uiPriority w:val="59"/>
    <w:rsid w:val="004E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nichu</dc:creator>
  <cp:lastModifiedBy>nichu</cp:lastModifiedBy>
  <cp:revision>5</cp:revision>
  <dcterms:created xsi:type="dcterms:W3CDTF">2020-09-25T13:34:00Z</dcterms:created>
  <dcterms:modified xsi:type="dcterms:W3CDTF">2020-09-25T13:39:00Z</dcterms:modified>
</cp:coreProperties>
</file>